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2F" w:rsidRDefault="00422A2F">
      <w:r>
        <w:t>от 26.01.2016</w:t>
      </w:r>
    </w:p>
    <w:p w:rsidR="00422A2F" w:rsidRDefault="00422A2F"/>
    <w:p w:rsidR="00422A2F" w:rsidRDefault="00422A2F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422A2F" w:rsidRDefault="00422A2F">
      <w:r>
        <w:t>Общество с ограниченной ответственностью «ГЕОЛИДЕР» ИНН 4705064515</w:t>
      </w:r>
    </w:p>
    <w:p w:rsidR="00422A2F" w:rsidRDefault="00422A2F">
      <w:r>
        <w:t>Общество с ограниченной ответственностью «ЭНЕРГОТРАНС» ИНН 5903109551</w:t>
      </w:r>
    </w:p>
    <w:p w:rsidR="00422A2F" w:rsidRDefault="00422A2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22A2F"/>
    <w:rsid w:val="00045D12"/>
    <w:rsid w:val="00422A2F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